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  <w:bookmarkStart w:id="0" w:name="_GoBack"/>
      <w:bookmarkEnd w:id="0"/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07624215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74798D" w:rsidRPr="003223BF" w:rsidRDefault="0074798D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154ACB" w:rsidRPr="00154ACB" w:rsidRDefault="00154ACB" w:rsidP="00154AC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</w:pPr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Natječaj za </w:t>
      </w:r>
      <w:bookmarkStart w:id="1" w:name="OLE_LINK3"/>
      <w:bookmarkStart w:id="2" w:name="OLE_LINK6"/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prijavu prijedloga projekata udruga i zdravstvenih organizacija </w:t>
      </w:r>
      <w:r w:rsidRPr="00154ACB">
        <w:rPr>
          <w:rFonts w:ascii="Arial Narrow" w:hAnsi="Arial Narrow"/>
          <w:b/>
          <w:snapToGrid w:val="0"/>
          <w:sz w:val="32"/>
          <w:szCs w:val="32"/>
          <w:lang w:eastAsia="en-US"/>
        </w:rPr>
        <w:t>iz područja psihosocijalne potpore oboljelima od malignih, kroničnih i zaraznih bolesti u svrhu traženja financijske potpore iz dijela prihoda od igara na sreću za 2014. godinu</w:t>
      </w:r>
    </w:p>
    <w:bookmarkEnd w:id="1"/>
    <w:bookmarkEnd w:id="2"/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4622B7" w:rsidRDefault="00C4644E" w:rsidP="00C4644E">
      <w:pPr>
        <w:spacing w:after="240"/>
        <w:jc w:val="center"/>
        <w:rPr>
          <w:rFonts w:ascii="Arial Narrow" w:hAnsi="Arial Narrow"/>
          <w:noProof/>
          <w:snapToGrid w:val="0"/>
          <w:sz w:val="32"/>
          <w:szCs w:val="32"/>
          <w:lang w:eastAsia="en-US"/>
        </w:rPr>
      </w:pPr>
      <w:r w:rsidRPr="004622B7">
        <w:rPr>
          <w:rFonts w:ascii="Arial Narrow" w:hAnsi="Arial Narrow"/>
          <w:noProof/>
          <w:snapToGrid w:val="0"/>
          <w:sz w:val="32"/>
          <w:szCs w:val="32"/>
          <w:lang w:eastAsia="en-US"/>
        </w:rPr>
        <w:t>Opisni izvještaj provedbe projekta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Pr="00D13BD8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lastRenderedPageBreak/>
        <w:t>Opći podaci o korisniku projekta i projektu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Mjesto provedbe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D019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 xml:space="preserve">Postignuća i rezultati projekta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Opišite u kojoj su mjeri ciljevi projekta ostvareni (sukladno prijedlogu projekta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2.2. Prikažite ostvarene rezultate obzirom na rezultate koje ste predvidjeli u prijedlogu projekta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2.6. Jeste li u izvještajnom razdoblju naišli na neke značajne prepreke u provedbi projekta?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projektu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jesu li svi partneri ispunjavali dogovorene obveze u skladu s aktivnostima projekta?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projekta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projekta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projekta.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koje su sudjelovale u provedbi projekta u odnosu na prijedlog projekta,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projekta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projekta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6.2. Ukratko prikažite rezultate vrednovanja projekta,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projekta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izvještaj i eventualno odstupanje od planiranog proračuna projekta.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8. Ostali podaci o dosadašnjoj provedbi projekta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8.1. Istaknite posebne uspjehe vezane uz dosadašnju provedbu projekta.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8.2. Navedite ostvarenu suradnju s medijima u proteklom razdoblju ili drugim dionicima na aktivnostima vezanim uz promociju projekta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8.3. Što su bile glavne prepreke s kojima ste se susreli tijekom provedbe projekta?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projekta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Pr="00C4644E" w:rsidRDefault="008C30C7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projekta, te ih priložite uz izvješće (Primjerice: fotografije, medijski članci, publikacije financirane u sklopu projekta,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9C51DA" w:rsidRDefault="009C51DA"/>
    <w:sectPr w:rsidR="009C51DA" w:rsidSect="0064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D7" w:rsidRDefault="008233D7">
      <w:r>
        <w:separator/>
      </w:r>
    </w:p>
  </w:endnote>
  <w:endnote w:type="continuationSeparator" w:id="0">
    <w:p w:rsidR="008233D7" w:rsidRDefault="0082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2A30">
      <w:rPr>
        <w:noProof/>
      </w:rPr>
      <w:t>2</w:t>
    </w:r>
    <w:r>
      <w:fldChar w:fldCharType="end"/>
    </w:r>
  </w:p>
  <w:p w:rsidR="00D867B4" w:rsidRDefault="008233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D7" w:rsidRDefault="008233D7">
      <w:r>
        <w:separator/>
      </w:r>
    </w:p>
  </w:footnote>
  <w:footnote w:type="continuationSeparator" w:id="0">
    <w:p w:rsidR="008233D7" w:rsidRDefault="00823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8233D7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8233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9BC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3D7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A30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51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Sanja</dc:creator>
  <cp:lastModifiedBy>KS-MIZ</cp:lastModifiedBy>
  <cp:revision>2</cp:revision>
  <cp:lastPrinted>2014-02-24T14:02:00Z</cp:lastPrinted>
  <dcterms:created xsi:type="dcterms:W3CDTF">2015-10-29T10:44:00Z</dcterms:created>
  <dcterms:modified xsi:type="dcterms:W3CDTF">2015-10-29T10:44:00Z</dcterms:modified>
</cp:coreProperties>
</file>